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9FAC" w14:textId="77777777" w:rsidR="00114AC5" w:rsidRDefault="00114AC5" w:rsidP="00114AC5">
      <w:pPr>
        <w:jc w:val="center"/>
      </w:pPr>
      <w:r>
        <w:rPr>
          <w:noProof/>
        </w:rPr>
        <w:drawing>
          <wp:inline distT="0" distB="0" distL="0" distR="0" wp14:anchorId="47C65372" wp14:editId="1E7C13EF">
            <wp:extent cx="4572000" cy="352425"/>
            <wp:effectExtent l="0" t="0" r="0" b="0"/>
            <wp:docPr id="1137802749" name="Picture 113780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8027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6A10" w14:textId="138FE406" w:rsidR="00114AC5" w:rsidRPr="00185D99" w:rsidRDefault="00114AC5" w:rsidP="2D992582">
      <w:pPr>
        <w:jc w:val="center"/>
        <w:rPr>
          <w:b/>
          <w:bCs/>
        </w:rPr>
      </w:pPr>
      <w:r w:rsidRPr="2D992582">
        <w:rPr>
          <w:b/>
          <w:bCs/>
          <w:sz w:val="24"/>
          <w:szCs w:val="24"/>
        </w:rPr>
        <w:t>Staff Council Annual Meeting Minutes</w:t>
      </w:r>
      <w:r>
        <w:br/>
      </w:r>
      <w:r w:rsidR="53FC107F" w:rsidRPr="2D992582">
        <w:t>August 10</w:t>
      </w:r>
      <w:r w:rsidRPr="2D992582">
        <w:t xml:space="preserve">, 2022 | Wednesday | 1:00pm | ONLINE (Zoom) </w:t>
      </w:r>
      <w:r>
        <w:br/>
      </w:r>
      <w:r w:rsidRPr="2D992582">
        <w:t>Participants: Professional Staff of University of Hartford</w:t>
      </w:r>
    </w:p>
    <w:p w14:paraId="219AED30" w14:textId="77777777" w:rsidR="00114AC5" w:rsidRDefault="00114AC5" w:rsidP="00114AC5">
      <w:pPr>
        <w:rPr>
          <w:rFonts w:cstheme="minorHAnsi"/>
          <w:b/>
        </w:rPr>
      </w:pPr>
      <w:r w:rsidRPr="00185D99">
        <w:rPr>
          <w:rFonts w:cstheme="minorHAnsi"/>
          <w:b/>
        </w:rPr>
        <w:t>Welcome:</w:t>
      </w:r>
      <w:r>
        <w:rPr>
          <w:rFonts w:cstheme="minorHAnsi"/>
        </w:rPr>
        <w:t xml:space="preserve"> </w:t>
      </w:r>
      <w:r w:rsidRPr="00105E83">
        <w:rPr>
          <w:rFonts w:cstheme="minorHAnsi"/>
          <w:b/>
        </w:rPr>
        <w:t>Lisa Wollenberg, Staff Council Chair</w:t>
      </w:r>
    </w:p>
    <w:p w14:paraId="2FA095CB" w14:textId="79D01C24" w:rsidR="00391A31" w:rsidRDefault="00391A31" w:rsidP="00391A31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85D99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9F54E7" wp14:editId="0188F8B0">
                <wp:simplePos x="0" y="0"/>
                <wp:positionH relativeFrom="column">
                  <wp:posOffset>-65405</wp:posOffset>
                </wp:positionH>
                <wp:positionV relativeFrom="paragraph">
                  <wp:posOffset>208914</wp:posOffset>
                </wp:positionV>
                <wp:extent cx="5981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230B9BD">
              <v:line id="Straight Connector 1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.5pt" from="-5.15pt,16.45pt" to="465.85pt,16.45pt" w14:anchorId="19283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Consent Agenda</w:t>
      </w:r>
    </w:p>
    <w:p w14:paraId="4F8A0A33" w14:textId="2A4E05F4" w:rsidR="00114AC5" w:rsidRDefault="00114AC5" w:rsidP="00114AC5">
      <w:pPr>
        <w:rPr>
          <w:rFonts w:cstheme="minorHAnsi"/>
          <w:b/>
        </w:rPr>
      </w:pPr>
    </w:p>
    <w:p w14:paraId="7EE22D06" w14:textId="68D4280D" w:rsidR="00E3236F" w:rsidRDefault="00A63CAF" w:rsidP="2D992582">
      <w:pPr>
        <w:pStyle w:val="ListParagraph"/>
        <w:numPr>
          <w:ilvl w:val="0"/>
          <w:numId w:val="26"/>
        </w:numPr>
        <w:rPr>
          <w:b/>
          <w:bCs/>
        </w:rPr>
      </w:pPr>
      <w:r w:rsidRPr="2D992582">
        <w:rPr>
          <w:b/>
          <w:bCs/>
        </w:rPr>
        <w:t>The consent agenda was voted on and approved as written.</w:t>
      </w:r>
    </w:p>
    <w:p w14:paraId="2E115935" w14:textId="77777777" w:rsidR="00D23ABB" w:rsidRPr="00C5498E" w:rsidRDefault="00D23ABB" w:rsidP="00C5498E">
      <w:pPr>
        <w:rPr>
          <w:rFonts w:cstheme="minorHAnsi"/>
          <w:b/>
        </w:rPr>
      </w:pPr>
    </w:p>
    <w:p w14:paraId="509AC83B" w14:textId="6034C977" w:rsidR="00114AC5" w:rsidRDefault="00114AC5" w:rsidP="2D992582">
      <w:pPr>
        <w:pStyle w:val="Heading2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85D99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15714C" wp14:editId="66A8304C">
                <wp:simplePos x="0" y="0"/>
                <wp:positionH relativeFrom="column">
                  <wp:posOffset>-65405</wp:posOffset>
                </wp:positionH>
                <wp:positionV relativeFrom="paragraph">
                  <wp:posOffset>208914</wp:posOffset>
                </wp:positionV>
                <wp:extent cx="5981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C4C63EA">
              <v:line id="Straight Connector 2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.5pt" from="-5.15pt,16.45pt" to="465.85pt,16.45pt" w14:anchorId="332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">
                <v:stroke joinstyle="miter"/>
                <o:lock v:ext="edit" shapetype="f"/>
              </v:line>
            </w:pict>
          </mc:Fallback>
        </mc:AlternateContent>
      </w:r>
      <w:r w:rsidR="004A6D57" w:rsidRPr="2D992582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Guest Speakers: </w:t>
      </w:r>
      <w:r w:rsidR="40306F58" w:rsidRPr="2D992582">
        <w:rPr>
          <w:rFonts w:asciiTheme="minorHAnsi" w:hAnsiTheme="minorHAnsi" w:cstheme="minorBidi"/>
          <w:b/>
          <w:bCs/>
          <w:color w:val="auto"/>
          <w:sz w:val="22"/>
          <w:szCs w:val="22"/>
        </w:rPr>
        <w:t>Katie Kitchens and Jill Engel-Hellman</w:t>
      </w:r>
    </w:p>
    <w:p w14:paraId="348265D9" w14:textId="495C5E6B" w:rsidR="00156196" w:rsidRPr="00F232DF" w:rsidRDefault="62ABD817" w:rsidP="2D992582">
      <w:pPr>
        <w:rPr>
          <w:u w:val="single"/>
        </w:rPr>
      </w:pPr>
      <w:r w:rsidRPr="2D992582">
        <w:rPr>
          <w:u w:val="single"/>
        </w:rPr>
        <w:t>Katie:</w:t>
      </w:r>
    </w:p>
    <w:p w14:paraId="07F618F1" w14:textId="086365B1" w:rsidR="0001581C" w:rsidRPr="00F232DF" w:rsidRDefault="62ABD817" w:rsidP="2D992582">
      <w:pPr>
        <w:pStyle w:val="ListParagraph"/>
        <w:numPr>
          <w:ilvl w:val="0"/>
          <w:numId w:val="26"/>
        </w:numPr>
      </w:pPr>
      <w:r w:rsidRPr="2D992582">
        <w:t>Katie oversees CSS and the Tutoring Center as well as other DSS programs.</w:t>
      </w:r>
    </w:p>
    <w:p w14:paraId="521FD16B" w14:textId="2D7D9CBB" w:rsidR="7DFB335E" w:rsidRDefault="1C51EB68" w:rsidP="2D992582">
      <w:pPr>
        <w:pStyle w:val="ListParagraph"/>
        <w:numPr>
          <w:ilvl w:val="0"/>
          <w:numId w:val="26"/>
        </w:numPr>
      </w:pPr>
      <w:r w:rsidRPr="0B5ECF5C">
        <w:t>She has</w:t>
      </w:r>
      <w:r w:rsidR="7DFB335E" w:rsidRPr="0B5ECF5C">
        <w:t xml:space="preserve"> been involved with the university’s COVID response since the beginning.</w:t>
      </w:r>
    </w:p>
    <w:p w14:paraId="6CB87C9B" w14:textId="5218528F" w:rsidR="7DFB335E" w:rsidRDefault="7DFB335E" w:rsidP="2D992582">
      <w:pPr>
        <w:pStyle w:val="ListParagraph"/>
        <w:numPr>
          <w:ilvl w:val="0"/>
          <w:numId w:val="26"/>
        </w:numPr>
      </w:pPr>
      <w:r w:rsidRPr="0B5ECF5C">
        <w:t xml:space="preserve">CSS is a one-stop shop for </w:t>
      </w:r>
      <w:r w:rsidR="74DE675D" w:rsidRPr="0B5ECF5C">
        <w:t xml:space="preserve">most first-year student needs and </w:t>
      </w:r>
      <w:bookmarkStart w:id="0" w:name="_Int_WIbqc1ch"/>
      <w:r w:rsidR="22CC69DD" w:rsidRPr="0B5ECF5C">
        <w:t>questions</w:t>
      </w:r>
      <w:bookmarkEnd w:id="0"/>
      <w:r w:rsidR="74DE675D" w:rsidRPr="0B5ECF5C">
        <w:t xml:space="preserve"> for all students.</w:t>
      </w:r>
    </w:p>
    <w:p w14:paraId="6E10B2FE" w14:textId="265970B8" w:rsidR="74DE675D" w:rsidRDefault="74DE675D" w:rsidP="0B5ECF5C">
      <w:pPr>
        <w:rPr>
          <w:u w:val="single"/>
        </w:rPr>
      </w:pPr>
      <w:r w:rsidRPr="0B5ECF5C">
        <w:rPr>
          <w:u w:val="single"/>
        </w:rPr>
        <w:t>Jill:</w:t>
      </w:r>
    </w:p>
    <w:p w14:paraId="16FAD107" w14:textId="62264778" w:rsidR="74DE675D" w:rsidRDefault="74DE675D" w:rsidP="2D99258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2D992582">
        <w:t>Jill is the executive director of residential life.</w:t>
      </w:r>
    </w:p>
    <w:p w14:paraId="4AEE532C" w14:textId="1213E3F1" w:rsidR="74DE675D" w:rsidRDefault="74DE675D" w:rsidP="2D992582">
      <w:pPr>
        <w:pStyle w:val="ListParagraph"/>
        <w:numPr>
          <w:ilvl w:val="0"/>
          <w:numId w:val="7"/>
        </w:numPr>
      </w:pPr>
      <w:r w:rsidRPr="2D992582">
        <w:t>Looks forward to not having everything be about COVID this year, helping students build connections and reengage with one another.</w:t>
      </w:r>
    </w:p>
    <w:p w14:paraId="305B9B91" w14:textId="7E0D7595" w:rsidR="0710F6A4" w:rsidRDefault="0710F6A4" w:rsidP="2D992582">
      <w:pPr>
        <w:pStyle w:val="ListParagraph"/>
        <w:numPr>
          <w:ilvl w:val="0"/>
          <w:numId w:val="7"/>
        </w:numPr>
      </w:pPr>
      <w:r w:rsidRPr="2D992582">
        <w:t xml:space="preserve">The push will be to get students engaged, help them experience a sense of belonging here. </w:t>
      </w:r>
    </w:p>
    <w:p w14:paraId="0D07BCAB" w14:textId="0C727A3D" w:rsidR="0A4E510D" w:rsidRDefault="0A4E510D" w:rsidP="2D992582">
      <w:pPr>
        <w:pStyle w:val="ListParagraph"/>
        <w:numPr>
          <w:ilvl w:val="0"/>
          <w:numId w:val="7"/>
        </w:numPr>
      </w:pPr>
      <w:r w:rsidRPr="2D992582">
        <w:t>W</w:t>
      </w:r>
      <w:r w:rsidR="0710F6A4" w:rsidRPr="2D992582">
        <w:t>ant</w:t>
      </w:r>
      <w:r w:rsidR="36E2353C" w:rsidRPr="2D992582">
        <w:t>s</w:t>
      </w:r>
      <w:r w:rsidR="0710F6A4" w:rsidRPr="2D992582">
        <w:t xml:space="preserve"> the housing experience to support the academic experience</w:t>
      </w:r>
      <w:r w:rsidR="024474B0" w:rsidRPr="2D992582">
        <w:t xml:space="preserve">, </w:t>
      </w:r>
      <w:r w:rsidR="2845A8D7" w:rsidRPr="2D992582">
        <w:t xml:space="preserve">for students </w:t>
      </w:r>
      <w:r w:rsidR="024474B0" w:rsidRPr="2D992582">
        <w:t>to learn how to navigate studying without a parent looking over their shoulder, to eat on a regular basis, do laundry, and when they have a</w:t>
      </w:r>
      <w:r w:rsidR="70075A09" w:rsidRPr="2D992582">
        <w:t xml:space="preserve"> problem, </w:t>
      </w:r>
      <w:r w:rsidR="7E6AD822" w:rsidRPr="2D992582">
        <w:t>how to reach</w:t>
      </w:r>
      <w:r w:rsidR="70075A09" w:rsidRPr="2D992582">
        <w:t xml:space="preserve"> out to the right people.</w:t>
      </w:r>
    </w:p>
    <w:p w14:paraId="566367B5" w14:textId="56A9E9D3" w:rsidR="01E2C372" w:rsidRDefault="01E2C372" w:rsidP="0B5ECF5C">
      <w:pPr>
        <w:rPr>
          <w:u w:val="single"/>
        </w:rPr>
      </w:pPr>
      <w:r w:rsidRPr="0B5ECF5C">
        <w:rPr>
          <w:u w:val="single"/>
        </w:rPr>
        <w:t>Katie:</w:t>
      </w:r>
    </w:p>
    <w:p w14:paraId="104B3D64" w14:textId="544FBBC6" w:rsidR="01E2C372" w:rsidRDefault="01E2C372" w:rsidP="2D99258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B5ECF5C">
        <w:t>Continuing with Jill’s theme of connections, Katie pointed out that over the past couple of years there has been somewhat of an unlearning</w:t>
      </w:r>
      <w:r w:rsidR="492772E0" w:rsidRPr="0B5ECF5C">
        <w:t>, a li</w:t>
      </w:r>
      <w:r w:rsidR="00C5498E">
        <w:t>t</w:t>
      </w:r>
      <w:r w:rsidR="492772E0" w:rsidRPr="0B5ECF5C">
        <w:t xml:space="preserve">tle bit of a deficit that </w:t>
      </w:r>
      <w:bookmarkStart w:id="1" w:name="_Int_kWcGCXuR"/>
      <w:r w:rsidR="13B2212B" w:rsidRPr="0B5ECF5C">
        <w:t>we are</w:t>
      </w:r>
      <w:bookmarkEnd w:id="1"/>
      <w:r w:rsidR="492772E0" w:rsidRPr="0B5ECF5C">
        <w:t xml:space="preserve"> working with now in terms of </w:t>
      </w:r>
      <w:r w:rsidR="10185800" w:rsidRPr="0B5ECF5C">
        <w:t>students'</w:t>
      </w:r>
      <w:r w:rsidR="492772E0" w:rsidRPr="0B5ECF5C">
        <w:t xml:space="preserve"> natural abilities to find these connections. </w:t>
      </w:r>
      <w:bookmarkStart w:id="2" w:name="_Int_XCdmbKOk"/>
      <w:r w:rsidR="628F2FE6" w:rsidRPr="0B5ECF5C">
        <w:t>They are</w:t>
      </w:r>
      <w:bookmarkEnd w:id="2"/>
      <w:r w:rsidR="492772E0" w:rsidRPr="0B5ECF5C">
        <w:t xml:space="preserve"> out of practice.</w:t>
      </w:r>
    </w:p>
    <w:p w14:paraId="45996D6B" w14:textId="72560FB8" w:rsidR="5E7F006D" w:rsidRDefault="4633C5F0" w:rsidP="2D992582">
      <w:pPr>
        <w:pStyle w:val="ListParagraph"/>
        <w:numPr>
          <w:ilvl w:val="0"/>
          <w:numId w:val="6"/>
        </w:numPr>
        <w:rPr>
          <w:rFonts w:eastAsiaTheme="minorEastAsia"/>
        </w:rPr>
      </w:pPr>
      <w:bookmarkStart w:id="3" w:name="_Int_3ciPbFWC"/>
      <w:r w:rsidRPr="0B5ECF5C">
        <w:t>There is</w:t>
      </w:r>
      <w:bookmarkEnd w:id="3"/>
      <w:r w:rsidR="5E7F006D" w:rsidRPr="0B5ECF5C">
        <w:t xml:space="preserve"> a Student Experience Committee working on programs and initiatives to get students connected.</w:t>
      </w:r>
    </w:p>
    <w:p w14:paraId="3C1ED3AB" w14:textId="3FBFE139" w:rsidR="52BA37E9" w:rsidRDefault="52BA37E9" w:rsidP="2D992582">
      <w:pPr>
        <w:pStyle w:val="ListParagraph"/>
        <w:numPr>
          <w:ilvl w:val="0"/>
          <w:numId w:val="6"/>
        </w:numPr>
      </w:pPr>
      <w:r w:rsidRPr="2D992582">
        <w:t>Wants everyone to promote each other, be on the same page, not competing with one another.</w:t>
      </w:r>
    </w:p>
    <w:p w14:paraId="724D5387" w14:textId="0A3FE4F5" w:rsidR="52BA37E9" w:rsidRDefault="52BA37E9" w:rsidP="2D992582">
      <w:pPr>
        <w:pStyle w:val="ListParagraph"/>
        <w:numPr>
          <w:ilvl w:val="0"/>
          <w:numId w:val="6"/>
        </w:numPr>
      </w:pPr>
      <w:r w:rsidRPr="0B5ECF5C">
        <w:t xml:space="preserve">My </w:t>
      </w:r>
      <w:proofErr w:type="spellStart"/>
      <w:r w:rsidRPr="0B5ECF5C">
        <w:t>UHart</w:t>
      </w:r>
      <w:proofErr w:type="spellEnd"/>
      <w:r w:rsidRPr="0B5ECF5C">
        <w:t xml:space="preserve"> tab – in </w:t>
      </w:r>
      <w:r w:rsidR="6BB155AB" w:rsidRPr="0B5ECF5C">
        <w:t>the drop–</w:t>
      </w:r>
      <w:r w:rsidRPr="0B5ECF5C">
        <w:t xml:space="preserve">down menu, </w:t>
      </w:r>
      <w:proofErr w:type="spellStart"/>
      <w:r w:rsidRPr="0B5ECF5C">
        <w:t>UHartHub</w:t>
      </w:r>
      <w:proofErr w:type="spellEnd"/>
      <w:r w:rsidRPr="0B5ECF5C">
        <w:t xml:space="preserve">: find </w:t>
      </w:r>
      <w:bookmarkStart w:id="4" w:name="_Int_ObjfvZO7"/>
      <w:r w:rsidR="6730E3E5" w:rsidRPr="0B5ECF5C">
        <w:t>what is</w:t>
      </w:r>
      <w:bookmarkEnd w:id="4"/>
      <w:r w:rsidRPr="0B5ECF5C">
        <w:t xml:space="preserve"> happening all over campus.</w:t>
      </w:r>
      <w:r w:rsidR="6AB9C1F9" w:rsidRPr="0B5ECF5C">
        <w:t xml:space="preserve"> </w:t>
      </w:r>
      <w:bookmarkStart w:id="5" w:name="_Int_v97S9HBC"/>
      <w:r w:rsidR="74634DC5" w:rsidRPr="0B5ECF5C">
        <w:t>There is</w:t>
      </w:r>
      <w:bookmarkEnd w:id="5"/>
      <w:r w:rsidR="6AB9C1F9" w:rsidRPr="0B5ECF5C">
        <w:t xml:space="preserve"> also an app for this which they are having students download. Encourages staff to do this too.</w:t>
      </w:r>
    </w:p>
    <w:p w14:paraId="4AD16E39" w14:textId="45658EAC" w:rsidR="2D992582" w:rsidRDefault="2D992582" w:rsidP="2D992582"/>
    <w:p w14:paraId="69B9F688" w14:textId="7DD6F5E5" w:rsidR="6794C3B2" w:rsidRDefault="6794C3B2" w:rsidP="0B5ECF5C">
      <w:pPr>
        <w:rPr>
          <w:u w:val="single"/>
        </w:rPr>
      </w:pPr>
      <w:r w:rsidRPr="0B5ECF5C">
        <w:rPr>
          <w:u w:val="single"/>
        </w:rPr>
        <w:t>Questions:</w:t>
      </w:r>
    </w:p>
    <w:p w14:paraId="00DC1152" w14:textId="5712EFF9" w:rsidR="6794C3B2" w:rsidRDefault="6794C3B2" w:rsidP="2D99258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2D992582">
        <w:lastRenderedPageBreak/>
        <w:t xml:space="preserve">Availability of masks and hand sanitizers:  </w:t>
      </w:r>
      <w:hyperlink r:id="rId9">
        <w:r w:rsidR="7C311773" w:rsidRPr="2D992582">
          <w:rPr>
            <w:rStyle w:val="Hyperlink"/>
          </w:rPr>
          <w:t>covid19@hartford.edu</w:t>
        </w:r>
      </w:hyperlink>
      <w:r w:rsidR="7C311773" w:rsidRPr="2D992582">
        <w:t xml:space="preserve"> is still the place to go to place requests. Wipes and masks are available for classrooms.</w:t>
      </w:r>
    </w:p>
    <w:p w14:paraId="0C179705" w14:textId="4E301CB4" w:rsidR="6E331B16" w:rsidRDefault="6E331B16" w:rsidP="2D992582">
      <w:pPr>
        <w:pStyle w:val="ListParagraph"/>
        <w:numPr>
          <w:ilvl w:val="0"/>
          <w:numId w:val="5"/>
        </w:numPr>
      </w:pPr>
      <w:r w:rsidRPr="0B5ECF5C">
        <w:t>Guests:  more open, no vaccination requirements or COVID testing</w:t>
      </w:r>
      <w:r w:rsidR="4973B58D" w:rsidRPr="0B5ECF5C">
        <w:t xml:space="preserve">. Students </w:t>
      </w:r>
      <w:bookmarkStart w:id="6" w:name="_Int_g9tXVqkC"/>
      <w:r w:rsidR="04C12A02" w:rsidRPr="0B5ECF5C">
        <w:t>must</w:t>
      </w:r>
      <w:bookmarkEnd w:id="6"/>
      <w:r w:rsidR="4973B58D" w:rsidRPr="0B5ECF5C">
        <w:t xml:space="preserve"> accompany their </w:t>
      </w:r>
      <w:r w:rsidR="063FA3F9" w:rsidRPr="0B5ECF5C">
        <w:t>guests and</w:t>
      </w:r>
      <w:r w:rsidR="4973B58D" w:rsidRPr="0B5ECF5C">
        <w:t xml:space="preserve"> </w:t>
      </w:r>
      <w:r w:rsidR="7A896637" w:rsidRPr="0B5ECF5C">
        <w:t>must</w:t>
      </w:r>
      <w:r w:rsidR="4973B58D" w:rsidRPr="0B5ECF5C">
        <w:t xml:space="preserve"> be 18 or over.</w:t>
      </w:r>
    </w:p>
    <w:p w14:paraId="3AD1D180" w14:textId="4D3AE2B6" w:rsidR="208F05A2" w:rsidRDefault="208F05A2" w:rsidP="2D992582">
      <w:pPr>
        <w:ind w:firstLine="720"/>
      </w:pPr>
      <w:r w:rsidRPr="2D992582">
        <w:t xml:space="preserve">Noted that we have learned things over past couple of years, particularly with campus access, </w:t>
      </w:r>
      <w:r>
        <w:tab/>
      </w:r>
      <w:r w:rsidR="7E01A393" w:rsidRPr="2D992582">
        <w:t xml:space="preserve">like </w:t>
      </w:r>
      <w:r w:rsidRPr="2D992582">
        <w:t>having one entrance and some monitoring of who is coming in</w:t>
      </w:r>
      <w:r w:rsidR="10B1349E" w:rsidRPr="2D992582">
        <w:t xml:space="preserve">. Also, people have said they </w:t>
      </w:r>
      <w:r>
        <w:tab/>
      </w:r>
      <w:r w:rsidR="10B1349E" w:rsidRPr="2D992582">
        <w:t>think it’s welcoming to have someone to drive by when you get to campus.</w:t>
      </w:r>
    </w:p>
    <w:p w14:paraId="795BD116" w14:textId="4F23FE01" w:rsidR="0D76CCDF" w:rsidRDefault="0D76CCDF" w:rsidP="2D992582">
      <w:pPr>
        <w:ind w:firstLine="720"/>
      </w:pPr>
      <w:r w:rsidRPr="2D992582">
        <w:t>Also, students will now have a sticker on their ID indicating that they are a current student.</w:t>
      </w:r>
    </w:p>
    <w:p w14:paraId="6327E418" w14:textId="44DCDFED" w:rsidR="1942C5C1" w:rsidRPr="00E02D8B" w:rsidRDefault="1942C5C1" w:rsidP="2D99258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D992582">
        <w:t>Positive COVID or exposure to someone positive: let supervisor know and isolate at home for 5 days</w:t>
      </w:r>
      <w:r w:rsidR="16287C36" w:rsidRPr="2D992582">
        <w:t xml:space="preserve">, 5 days more masking, depending on symptoms. </w:t>
      </w:r>
      <w:r w:rsidR="00C5498E">
        <w:t xml:space="preserve">No formal contact tracing, but you can email </w:t>
      </w:r>
      <w:hyperlink r:id="rId10" w:history="1">
        <w:r w:rsidR="00C5498E" w:rsidRPr="00033E25">
          <w:rPr>
            <w:rStyle w:val="Hyperlink"/>
          </w:rPr>
          <w:t>covid19@hartford.edu</w:t>
        </w:r>
      </w:hyperlink>
      <w:r w:rsidR="00C5498E">
        <w:t xml:space="preserve"> or </w:t>
      </w:r>
      <w:hyperlink r:id="rId11" w:history="1">
        <w:r w:rsidR="00C5498E" w:rsidRPr="00033E25">
          <w:rPr>
            <w:rStyle w:val="Hyperlink"/>
          </w:rPr>
          <w:t>tracer@hartford.edu</w:t>
        </w:r>
      </w:hyperlink>
      <w:r w:rsidR="00C5498E">
        <w:t xml:space="preserve"> if you have questions about your situation.</w:t>
      </w:r>
    </w:p>
    <w:p w14:paraId="6D31CBA0" w14:textId="2271F846" w:rsidR="00E02D8B" w:rsidRPr="00C5498E" w:rsidRDefault="00C5498E" w:rsidP="2D9925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They are aware of m</w:t>
      </w:r>
      <w:r w:rsidR="00E02D8B" w:rsidRPr="00C5498E">
        <w:t>onkeypox</w:t>
      </w:r>
      <w:r>
        <w:t xml:space="preserve">, though it is very different than COVID and much less likely to cause large disruptions. There is information on the Healthy Hawks website: </w:t>
      </w:r>
      <w:hyperlink r:id="rId12" w:history="1">
        <w:r w:rsidRPr="00033E25">
          <w:rPr>
            <w:rStyle w:val="Hyperlink"/>
          </w:rPr>
          <w:t>https://www.hartford.edu/healthy-hawks/monkeypox/default.aspx</w:t>
        </w:r>
      </w:hyperlink>
      <w:r>
        <w:t xml:space="preserve">. </w:t>
      </w:r>
    </w:p>
    <w:p w14:paraId="2FDCF4C0" w14:textId="7B35ED8E" w:rsidR="00C5498E" w:rsidRDefault="00C5498E" w:rsidP="00C5498E">
      <w:pPr>
        <w:pStyle w:val="Heading2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85D99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AA6471C" wp14:editId="6802E372">
                <wp:simplePos x="0" y="0"/>
                <wp:positionH relativeFrom="column">
                  <wp:posOffset>-65405</wp:posOffset>
                </wp:positionH>
                <wp:positionV relativeFrom="paragraph">
                  <wp:posOffset>208914</wp:posOffset>
                </wp:positionV>
                <wp:extent cx="5981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7B99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16.45pt" to="46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Additional Topics and Announcements</w:t>
      </w:r>
    </w:p>
    <w:p w14:paraId="17A2CB78" w14:textId="5EE76462" w:rsidR="2D992582" w:rsidRDefault="2D992582" w:rsidP="2D992582"/>
    <w:p w14:paraId="6E02F0EB" w14:textId="2D50A211" w:rsidR="00C5498E" w:rsidRDefault="00C5498E" w:rsidP="2D992582">
      <w:r>
        <w:rPr>
          <w:u w:val="single"/>
        </w:rPr>
        <w:t>Delegate Election Results</w:t>
      </w:r>
    </w:p>
    <w:p w14:paraId="2DDC9C81" w14:textId="77777777" w:rsidR="00C5498E" w:rsidRPr="00C5498E" w:rsidRDefault="00C5498E" w:rsidP="00C5498E">
      <w:pPr>
        <w:spacing w:after="0"/>
      </w:pPr>
      <w:r w:rsidRPr="00C5498E">
        <w:t>RPPC</w:t>
      </w:r>
    </w:p>
    <w:p w14:paraId="036CB970" w14:textId="77777777" w:rsidR="00C5498E" w:rsidRPr="00C5498E" w:rsidRDefault="00C5498E" w:rsidP="00C5498E">
      <w:pPr>
        <w:numPr>
          <w:ilvl w:val="0"/>
          <w:numId w:val="35"/>
        </w:numPr>
        <w:spacing w:after="0"/>
      </w:pPr>
      <w:r w:rsidRPr="00C5498E">
        <w:t>Meaghan Murphy-Rennie</w:t>
      </w:r>
    </w:p>
    <w:p w14:paraId="7D12B67B" w14:textId="77777777" w:rsidR="00C5498E" w:rsidRPr="00C5498E" w:rsidRDefault="00C5498E" w:rsidP="00C5498E">
      <w:pPr>
        <w:spacing w:after="0"/>
      </w:pPr>
      <w:r w:rsidRPr="00C5498E">
        <w:t>BTF</w:t>
      </w:r>
    </w:p>
    <w:p w14:paraId="51EF80BF" w14:textId="77777777" w:rsidR="00C5498E" w:rsidRPr="00C5498E" w:rsidRDefault="00C5498E" w:rsidP="00C5498E">
      <w:pPr>
        <w:numPr>
          <w:ilvl w:val="0"/>
          <w:numId w:val="36"/>
        </w:numPr>
        <w:spacing w:after="0"/>
      </w:pPr>
      <w:r w:rsidRPr="00C5498E">
        <w:t>Desiree Kleykamp</w:t>
      </w:r>
    </w:p>
    <w:p w14:paraId="6C2B0729" w14:textId="77777777" w:rsidR="00C5498E" w:rsidRPr="00C5498E" w:rsidRDefault="00C5498E" w:rsidP="00C5498E">
      <w:pPr>
        <w:numPr>
          <w:ilvl w:val="0"/>
          <w:numId w:val="36"/>
        </w:numPr>
        <w:spacing w:after="0"/>
      </w:pPr>
      <w:r w:rsidRPr="00C5498E">
        <w:t>Traci Giovinazzo</w:t>
      </w:r>
    </w:p>
    <w:p w14:paraId="49BE9FB0" w14:textId="77777777" w:rsidR="00C5498E" w:rsidRPr="00C5498E" w:rsidRDefault="00C5498E" w:rsidP="00C5498E">
      <w:pPr>
        <w:spacing w:after="0"/>
      </w:pPr>
      <w:r w:rsidRPr="00C5498E">
        <w:t>Faculty Senate</w:t>
      </w:r>
    </w:p>
    <w:p w14:paraId="3100FD14" w14:textId="77777777" w:rsidR="00C5498E" w:rsidRPr="00C5498E" w:rsidRDefault="00C5498E" w:rsidP="00C5498E">
      <w:pPr>
        <w:numPr>
          <w:ilvl w:val="0"/>
          <w:numId w:val="37"/>
        </w:numPr>
        <w:spacing w:after="0"/>
      </w:pPr>
      <w:r w:rsidRPr="00C5498E">
        <w:t>Annmarie Magurany</w:t>
      </w:r>
    </w:p>
    <w:p w14:paraId="0DF9AF73" w14:textId="77777777" w:rsidR="00C5498E" w:rsidRPr="00C5498E" w:rsidRDefault="00C5498E" w:rsidP="00C5498E">
      <w:pPr>
        <w:spacing w:after="0"/>
      </w:pPr>
      <w:r w:rsidRPr="00C5498E">
        <w:t>DEI Task Force</w:t>
      </w:r>
    </w:p>
    <w:p w14:paraId="3ECC97AF" w14:textId="0DCD66ED" w:rsidR="00C5498E" w:rsidRDefault="00C5498E" w:rsidP="00C5498E">
      <w:pPr>
        <w:numPr>
          <w:ilvl w:val="0"/>
          <w:numId w:val="38"/>
        </w:numPr>
      </w:pPr>
      <w:r w:rsidRPr="00C5498E">
        <w:t>Anthony Ferello</w:t>
      </w:r>
    </w:p>
    <w:p w14:paraId="54A68D2A" w14:textId="67892BEA" w:rsidR="00C5498E" w:rsidRDefault="00C5498E" w:rsidP="00C5498E">
      <w:r>
        <w:rPr>
          <w:u w:val="single"/>
        </w:rPr>
        <w:t>Staff Salary Benchmarking</w:t>
      </w:r>
    </w:p>
    <w:p w14:paraId="1466A9EB" w14:textId="4FF546DA" w:rsidR="00C5498E" w:rsidRDefault="00C5498E" w:rsidP="00C5498E">
      <w:r w:rsidRPr="00C5498E">
        <w:t>We received eight recommendations and volunteers to serve on the staff salary benchmarking task force</w:t>
      </w:r>
      <w:r>
        <w:t xml:space="preserve">, and </w:t>
      </w:r>
      <w:r w:rsidRPr="00C5498E">
        <w:t>submitted six of the names to President Woodward. We will keep in contact with those who serve on behalf of Staff Council.</w:t>
      </w:r>
    </w:p>
    <w:p w14:paraId="0FABEAF2" w14:textId="0225AAA5" w:rsidR="00C5498E" w:rsidRDefault="00C5498E" w:rsidP="00C5498E">
      <w:r>
        <w:t>Lawrence Rosado noted that he is one of the ones chosen to serve on the task force, and their first meeting is August 30.</w:t>
      </w:r>
    </w:p>
    <w:p w14:paraId="7A1025C0" w14:textId="0E414AB3" w:rsidR="00C5498E" w:rsidRDefault="00C5498E" w:rsidP="00C5498E">
      <w:r>
        <w:rPr>
          <w:u w:val="single"/>
        </w:rPr>
        <w:t>Health Insurance Rates</w:t>
      </w:r>
    </w:p>
    <w:p w14:paraId="79DB69A0" w14:textId="76E73276" w:rsidR="00C5498E" w:rsidRDefault="00C5498E" w:rsidP="00C5498E">
      <w:r>
        <w:t xml:space="preserve">We are aware that for some staff, the 2% raises this year will bump them from the lower to the higher bracket of health insurance premiums, which may result in a net loss in pay. </w:t>
      </w:r>
      <w:r w:rsidR="00A209AB">
        <w:t>For others,</w:t>
      </w:r>
      <w:r w:rsidR="00A209AB">
        <w:t xml:space="preserve"> it may affect spousal eligibility</w:t>
      </w:r>
      <w:r w:rsidR="00A209AB">
        <w:t xml:space="preserve">. </w:t>
      </w:r>
      <w:r>
        <w:t xml:space="preserve">Jen Conley is also aware and is already working through different scenarios with </w:t>
      </w:r>
      <w:r w:rsidR="00A209AB">
        <w:t>our</w:t>
      </w:r>
      <w:r>
        <w:t xml:space="preserve"> broker. She and BTF</w:t>
      </w:r>
      <w:r w:rsidR="00A209AB">
        <w:t xml:space="preserve"> will discuss further. </w:t>
      </w:r>
    </w:p>
    <w:p w14:paraId="1E87C764" w14:textId="44156803" w:rsidR="00A209AB" w:rsidRDefault="00A209AB" w:rsidP="00C5498E">
      <w:r>
        <w:rPr>
          <w:u w:val="single"/>
        </w:rPr>
        <w:t>Staff Lunches</w:t>
      </w:r>
    </w:p>
    <w:p w14:paraId="04440426" w14:textId="2D630E07" w:rsidR="00A209AB" w:rsidRPr="00A209AB" w:rsidRDefault="00A209AB" w:rsidP="00C5498E">
      <w:r>
        <w:lastRenderedPageBreak/>
        <w:t xml:space="preserve">Lisa asked if there would be interest in us reserving the private dining room in Commons for staff to gather. A number of staff </w:t>
      </w:r>
      <w:r w:rsidR="006B344D">
        <w:t xml:space="preserve">members </w:t>
      </w:r>
      <w:bookmarkStart w:id="7" w:name="_GoBack"/>
      <w:bookmarkEnd w:id="7"/>
      <w:r>
        <w:t>expressed interest. Lisa noted that we would not provide lunch; it would be bring-your-own or buy a lunch in Commons. Rachel Yacouby noted that the staff lunch rate is currently $8.00.</w:t>
      </w:r>
    </w:p>
    <w:p w14:paraId="09663142" w14:textId="77777777" w:rsidR="00C5498E" w:rsidRPr="00C5498E" w:rsidRDefault="00C5498E" w:rsidP="2D992582"/>
    <w:p w14:paraId="0468B8FE" w14:textId="5F95012F" w:rsidR="2D992582" w:rsidRDefault="2D992582" w:rsidP="2D992582"/>
    <w:sectPr w:rsidR="2D99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Ibqc1ch" int2:invalidationBookmarkName="" int2:hashCode="/K9Y+7/ibvahDW" int2:id="6NciVUsq"/>
    <int2:bookmark int2:bookmarkName="_Int_kWcGCXuR" int2:invalidationBookmarkName="" int2:hashCode="mQFoH0eDtPX24L" int2:id="SeroXZLU"/>
    <int2:bookmark int2:bookmarkName="_Int_XCdmbKOk" int2:invalidationBookmarkName="" int2:hashCode="X2LjEpguloaO/D" int2:id="GqJezB7n"/>
    <int2:bookmark int2:bookmarkName="_Int_3ciPbFWC" int2:invalidationBookmarkName="" int2:hashCode="5T/isIG8PkKdZt" int2:id="t2dMdtCU"/>
    <int2:bookmark int2:bookmarkName="_Int_v97S9HBC" int2:invalidationBookmarkName="" int2:hashCode="5T/isIG8PkKdZt" int2:id="925VX3uc"/>
    <int2:bookmark int2:bookmarkName="_Int_ObjfvZO7" int2:invalidationBookmarkName="" int2:hashCode="uj5blFUJf7tmuI" int2:id="A1Fu2CWT"/>
    <int2:bookmark int2:bookmarkName="_Int_g9tXVqkC" int2:invalidationBookmarkName="" int2:hashCode="5cEnj+BQkBZE21" int2:id="C2u5blWb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E95"/>
    <w:multiLevelType w:val="hybridMultilevel"/>
    <w:tmpl w:val="37E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269"/>
    <w:multiLevelType w:val="hybridMultilevel"/>
    <w:tmpl w:val="D6E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107"/>
    <w:multiLevelType w:val="hybridMultilevel"/>
    <w:tmpl w:val="2E62D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63F35"/>
    <w:multiLevelType w:val="hybridMultilevel"/>
    <w:tmpl w:val="4CB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6D1"/>
    <w:multiLevelType w:val="hybridMultilevel"/>
    <w:tmpl w:val="5E88E0BE"/>
    <w:lvl w:ilvl="0" w:tplc="7688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6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45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E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0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2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6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6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EC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1A9D"/>
    <w:multiLevelType w:val="hybridMultilevel"/>
    <w:tmpl w:val="4CA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5C8A"/>
    <w:multiLevelType w:val="hybridMultilevel"/>
    <w:tmpl w:val="743C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786"/>
    <w:multiLevelType w:val="hybridMultilevel"/>
    <w:tmpl w:val="D50C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DE17"/>
    <w:multiLevelType w:val="hybridMultilevel"/>
    <w:tmpl w:val="75B076AE"/>
    <w:lvl w:ilvl="0" w:tplc="627C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6A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C5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E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9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8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E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C9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4DD2"/>
    <w:multiLevelType w:val="hybridMultilevel"/>
    <w:tmpl w:val="37D2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A58E"/>
    <w:multiLevelType w:val="hybridMultilevel"/>
    <w:tmpl w:val="8704350E"/>
    <w:lvl w:ilvl="0" w:tplc="AEDCC362">
      <w:start w:val="1"/>
      <w:numFmt w:val="upperRoman"/>
      <w:lvlText w:val="%1."/>
      <w:lvlJc w:val="left"/>
      <w:pPr>
        <w:ind w:left="720" w:hanging="360"/>
      </w:pPr>
    </w:lvl>
    <w:lvl w:ilvl="1" w:tplc="0FF2FF88">
      <w:start w:val="1"/>
      <w:numFmt w:val="lowerLetter"/>
      <w:lvlText w:val="%2."/>
      <w:lvlJc w:val="left"/>
      <w:pPr>
        <w:ind w:left="1440" w:hanging="360"/>
      </w:pPr>
    </w:lvl>
    <w:lvl w:ilvl="2" w:tplc="A1641DDC">
      <w:start w:val="1"/>
      <w:numFmt w:val="lowerRoman"/>
      <w:lvlText w:val="%3."/>
      <w:lvlJc w:val="right"/>
      <w:pPr>
        <w:ind w:left="2160" w:hanging="180"/>
      </w:pPr>
    </w:lvl>
    <w:lvl w:ilvl="3" w:tplc="F9DC22CA">
      <w:start w:val="1"/>
      <w:numFmt w:val="decimal"/>
      <w:lvlText w:val="%4."/>
      <w:lvlJc w:val="left"/>
      <w:pPr>
        <w:ind w:left="2880" w:hanging="360"/>
      </w:pPr>
    </w:lvl>
    <w:lvl w:ilvl="4" w:tplc="20301B1E">
      <w:start w:val="1"/>
      <w:numFmt w:val="lowerLetter"/>
      <w:lvlText w:val="%5."/>
      <w:lvlJc w:val="left"/>
      <w:pPr>
        <w:ind w:left="3600" w:hanging="360"/>
      </w:pPr>
    </w:lvl>
    <w:lvl w:ilvl="5" w:tplc="CD4678E0">
      <w:start w:val="1"/>
      <w:numFmt w:val="lowerRoman"/>
      <w:lvlText w:val="%6."/>
      <w:lvlJc w:val="right"/>
      <w:pPr>
        <w:ind w:left="4320" w:hanging="180"/>
      </w:pPr>
    </w:lvl>
    <w:lvl w:ilvl="6" w:tplc="C2140342">
      <w:start w:val="1"/>
      <w:numFmt w:val="decimal"/>
      <w:lvlText w:val="%7."/>
      <w:lvlJc w:val="left"/>
      <w:pPr>
        <w:ind w:left="5040" w:hanging="360"/>
      </w:pPr>
    </w:lvl>
    <w:lvl w:ilvl="7" w:tplc="3F90CDF6">
      <w:start w:val="1"/>
      <w:numFmt w:val="lowerLetter"/>
      <w:lvlText w:val="%8."/>
      <w:lvlJc w:val="left"/>
      <w:pPr>
        <w:ind w:left="5760" w:hanging="360"/>
      </w:pPr>
    </w:lvl>
    <w:lvl w:ilvl="8" w:tplc="D062D6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303"/>
    <w:multiLevelType w:val="hybridMultilevel"/>
    <w:tmpl w:val="45F4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2E18"/>
    <w:multiLevelType w:val="multilevel"/>
    <w:tmpl w:val="082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B208B8"/>
    <w:multiLevelType w:val="multilevel"/>
    <w:tmpl w:val="5AA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B6831"/>
    <w:multiLevelType w:val="hybridMultilevel"/>
    <w:tmpl w:val="FD82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031AE"/>
    <w:multiLevelType w:val="multilevel"/>
    <w:tmpl w:val="2BB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07AE83"/>
    <w:multiLevelType w:val="hybridMultilevel"/>
    <w:tmpl w:val="BBDC8B44"/>
    <w:lvl w:ilvl="0" w:tplc="21064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D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CD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F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26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AC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C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05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90579"/>
    <w:multiLevelType w:val="hybridMultilevel"/>
    <w:tmpl w:val="2EC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149FE"/>
    <w:multiLevelType w:val="hybridMultilevel"/>
    <w:tmpl w:val="30DE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82615"/>
    <w:multiLevelType w:val="hybridMultilevel"/>
    <w:tmpl w:val="348E9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1243BE"/>
    <w:multiLevelType w:val="hybridMultilevel"/>
    <w:tmpl w:val="053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F56B1"/>
    <w:multiLevelType w:val="hybridMultilevel"/>
    <w:tmpl w:val="129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A73"/>
    <w:multiLevelType w:val="hybridMultilevel"/>
    <w:tmpl w:val="2AFEA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B9E48B"/>
    <w:multiLevelType w:val="hybridMultilevel"/>
    <w:tmpl w:val="A2B6D28C"/>
    <w:lvl w:ilvl="0" w:tplc="BFE4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03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E4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C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3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2E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A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05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88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5067A"/>
    <w:multiLevelType w:val="multilevel"/>
    <w:tmpl w:val="2FD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F4AEA"/>
    <w:multiLevelType w:val="hybridMultilevel"/>
    <w:tmpl w:val="4B6856FA"/>
    <w:lvl w:ilvl="0" w:tplc="28C475B2">
      <w:start w:val="1"/>
      <w:numFmt w:val="upperRoman"/>
      <w:lvlText w:val="%1."/>
      <w:lvlJc w:val="left"/>
      <w:pPr>
        <w:ind w:left="720" w:hanging="360"/>
      </w:pPr>
    </w:lvl>
    <w:lvl w:ilvl="1" w:tplc="A8763C18">
      <w:start w:val="1"/>
      <w:numFmt w:val="lowerLetter"/>
      <w:lvlText w:val="%2."/>
      <w:lvlJc w:val="left"/>
      <w:pPr>
        <w:ind w:left="1440" w:hanging="360"/>
      </w:pPr>
    </w:lvl>
    <w:lvl w:ilvl="2" w:tplc="F380141E">
      <w:start w:val="1"/>
      <w:numFmt w:val="lowerRoman"/>
      <w:lvlText w:val="%3."/>
      <w:lvlJc w:val="right"/>
      <w:pPr>
        <w:ind w:left="2160" w:hanging="180"/>
      </w:pPr>
    </w:lvl>
    <w:lvl w:ilvl="3" w:tplc="0B54DBBC">
      <w:start w:val="1"/>
      <w:numFmt w:val="decimal"/>
      <w:lvlText w:val="%4."/>
      <w:lvlJc w:val="left"/>
      <w:pPr>
        <w:ind w:left="2880" w:hanging="360"/>
      </w:pPr>
    </w:lvl>
    <w:lvl w:ilvl="4" w:tplc="6978BB12">
      <w:start w:val="1"/>
      <w:numFmt w:val="lowerLetter"/>
      <w:lvlText w:val="%5."/>
      <w:lvlJc w:val="left"/>
      <w:pPr>
        <w:ind w:left="3600" w:hanging="360"/>
      </w:pPr>
    </w:lvl>
    <w:lvl w:ilvl="5" w:tplc="13B8D06E">
      <w:start w:val="1"/>
      <w:numFmt w:val="lowerRoman"/>
      <w:lvlText w:val="%6."/>
      <w:lvlJc w:val="right"/>
      <w:pPr>
        <w:ind w:left="4320" w:hanging="180"/>
      </w:pPr>
    </w:lvl>
    <w:lvl w:ilvl="6" w:tplc="A9DCE696">
      <w:start w:val="1"/>
      <w:numFmt w:val="decimal"/>
      <w:lvlText w:val="%7."/>
      <w:lvlJc w:val="left"/>
      <w:pPr>
        <w:ind w:left="5040" w:hanging="360"/>
      </w:pPr>
    </w:lvl>
    <w:lvl w:ilvl="7" w:tplc="A11C50BA">
      <w:start w:val="1"/>
      <w:numFmt w:val="lowerLetter"/>
      <w:lvlText w:val="%8."/>
      <w:lvlJc w:val="left"/>
      <w:pPr>
        <w:ind w:left="5760" w:hanging="360"/>
      </w:pPr>
    </w:lvl>
    <w:lvl w:ilvl="8" w:tplc="871246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85055"/>
    <w:multiLevelType w:val="hybridMultilevel"/>
    <w:tmpl w:val="49862BE8"/>
    <w:lvl w:ilvl="0" w:tplc="AC7EF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F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A1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4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5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C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C6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2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4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D7BAD"/>
    <w:multiLevelType w:val="hybridMultilevel"/>
    <w:tmpl w:val="FA5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01C05"/>
    <w:multiLevelType w:val="hybridMultilevel"/>
    <w:tmpl w:val="1DDA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1F57F1"/>
    <w:multiLevelType w:val="multilevel"/>
    <w:tmpl w:val="DD6A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175A44"/>
    <w:multiLevelType w:val="hybridMultilevel"/>
    <w:tmpl w:val="6AA49E92"/>
    <w:lvl w:ilvl="0" w:tplc="BF60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2C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EE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2D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CD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0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66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EC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820A6"/>
    <w:multiLevelType w:val="hybridMultilevel"/>
    <w:tmpl w:val="36C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A7057"/>
    <w:multiLevelType w:val="hybridMultilevel"/>
    <w:tmpl w:val="098A5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42A3B91"/>
    <w:multiLevelType w:val="hybridMultilevel"/>
    <w:tmpl w:val="B804E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93E84B"/>
    <w:multiLevelType w:val="hybridMultilevel"/>
    <w:tmpl w:val="A5E8366E"/>
    <w:lvl w:ilvl="0" w:tplc="6AD2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A5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0E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9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C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2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5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84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9D2E6"/>
    <w:multiLevelType w:val="hybridMultilevel"/>
    <w:tmpl w:val="6952F75C"/>
    <w:lvl w:ilvl="0" w:tplc="3484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683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24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89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89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66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0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F2CD8"/>
    <w:multiLevelType w:val="hybridMultilevel"/>
    <w:tmpl w:val="CA827CB8"/>
    <w:lvl w:ilvl="0" w:tplc="1B2A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C5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41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4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E4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64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0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A5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D161A"/>
    <w:multiLevelType w:val="hybridMultilevel"/>
    <w:tmpl w:val="E00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26"/>
  </w:num>
  <w:num w:numId="8">
    <w:abstractNumId w:val="23"/>
  </w:num>
  <w:num w:numId="9">
    <w:abstractNumId w:val="8"/>
  </w:num>
  <w:num w:numId="10">
    <w:abstractNumId w:val="25"/>
  </w:num>
  <w:num w:numId="11">
    <w:abstractNumId w:val="10"/>
  </w:num>
  <w:num w:numId="12">
    <w:abstractNumId w:val="32"/>
  </w:num>
  <w:num w:numId="13">
    <w:abstractNumId w:val="21"/>
  </w:num>
  <w:num w:numId="14">
    <w:abstractNumId w:val="17"/>
  </w:num>
  <w:num w:numId="15">
    <w:abstractNumId w:val="31"/>
  </w:num>
  <w:num w:numId="16">
    <w:abstractNumId w:val="9"/>
  </w:num>
  <w:num w:numId="17">
    <w:abstractNumId w:val="11"/>
  </w:num>
  <w:num w:numId="18">
    <w:abstractNumId w:val="0"/>
  </w:num>
  <w:num w:numId="19">
    <w:abstractNumId w:val="6"/>
  </w:num>
  <w:num w:numId="20">
    <w:abstractNumId w:val="5"/>
  </w:num>
  <w:num w:numId="21">
    <w:abstractNumId w:val="28"/>
  </w:num>
  <w:num w:numId="22">
    <w:abstractNumId w:val="33"/>
  </w:num>
  <w:num w:numId="23">
    <w:abstractNumId w:val="22"/>
  </w:num>
  <w:num w:numId="24">
    <w:abstractNumId w:val="2"/>
  </w:num>
  <w:num w:numId="25">
    <w:abstractNumId w:val="18"/>
  </w:num>
  <w:num w:numId="26">
    <w:abstractNumId w:val="37"/>
  </w:num>
  <w:num w:numId="27">
    <w:abstractNumId w:val="3"/>
  </w:num>
  <w:num w:numId="28">
    <w:abstractNumId w:val="20"/>
  </w:num>
  <w:num w:numId="29">
    <w:abstractNumId w:val="14"/>
  </w:num>
  <w:num w:numId="30">
    <w:abstractNumId w:val="7"/>
  </w:num>
  <w:num w:numId="31">
    <w:abstractNumId w:val="1"/>
  </w:num>
  <w:num w:numId="32">
    <w:abstractNumId w:val="27"/>
  </w:num>
  <w:num w:numId="33">
    <w:abstractNumId w:val="24"/>
  </w:num>
  <w:num w:numId="34">
    <w:abstractNumId w:val="19"/>
  </w:num>
  <w:num w:numId="35">
    <w:abstractNumId w:val="13"/>
  </w:num>
  <w:num w:numId="36">
    <w:abstractNumId w:val="15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5"/>
    <w:rsid w:val="0000161C"/>
    <w:rsid w:val="00002A62"/>
    <w:rsid w:val="0001318F"/>
    <w:rsid w:val="0001581C"/>
    <w:rsid w:val="000179F8"/>
    <w:rsid w:val="00021AD4"/>
    <w:rsid w:val="000271D2"/>
    <w:rsid w:val="00033E63"/>
    <w:rsid w:val="00056F46"/>
    <w:rsid w:val="000622B4"/>
    <w:rsid w:val="0007704B"/>
    <w:rsid w:val="00081AC3"/>
    <w:rsid w:val="000839C0"/>
    <w:rsid w:val="000865BE"/>
    <w:rsid w:val="0009137B"/>
    <w:rsid w:val="00096F8C"/>
    <w:rsid w:val="000A75FA"/>
    <w:rsid w:val="000B5133"/>
    <w:rsid w:val="000C04A9"/>
    <w:rsid w:val="000C786B"/>
    <w:rsid w:val="000D4581"/>
    <w:rsid w:val="000E6B5E"/>
    <w:rsid w:val="000F0658"/>
    <w:rsid w:val="000F521D"/>
    <w:rsid w:val="000F56F4"/>
    <w:rsid w:val="001003E6"/>
    <w:rsid w:val="00100901"/>
    <w:rsid w:val="00102341"/>
    <w:rsid w:val="00105480"/>
    <w:rsid w:val="00112808"/>
    <w:rsid w:val="00114AC5"/>
    <w:rsid w:val="00114B47"/>
    <w:rsid w:val="00121242"/>
    <w:rsid w:val="00121716"/>
    <w:rsid w:val="0012300F"/>
    <w:rsid w:val="001275D8"/>
    <w:rsid w:val="00156196"/>
    <w:rsid w:val="001608C8"/>
    <w:rsid w:val="00166F02"/>
    <w:rsid w:val="001728DF"/>
    <w:rsid w:val="0017334F"/>
    <w:rsid w:val="001769BA"/>
    <w:rsid w:val="00190F68"/>
    <w:rsid w:val="001B013C"/>
    <w:rsid w:val="001B0A32"/>
    <w:rsid w:val="001B14E6"/>
    <w:rsid w:val="001C14E4"/>
    <w:rsid w:val="001C23CB"/>
    <w:rsid w:val="001C3DB2"/>
    <w:rsid w:val="001C65ED"/>
    <w:rsid w:val="001F0F26"/>
    <w:rsid w:val="001F3812"/>
    <w:rsid w:val="002054C9"/>
    <w:rsid w:val="00210BAE"/>
    <w:rsid w:val="00213A78"/>
    <w:rsid w:val="00236F1D"/>
    <w:rsid w:val="0024378F"/>
    <w:rsid w:val="00260ED9"/>
    <w:rsid w:val="00262F8E"/>
    <w:rsid w:val="0026306F"/>
    <w:rsid w:val="00263F5D"/>
    <w:rsid w:val="00273020"/>
    <w:rsid w:val="0029013D"/>
    <w:rsid w:val="00297302"/>
    <w:rsid w:val="002A305F"/>
    <w:rsid w:val="002A36B9"/>
    <w:rsid w:val="002A4611"/>
    <w:rsid w:val="002A668D"/>
    <w:rsid w:val="002B3F52"/>
    <w:rsid w:val="002B435B"/>
    <w:rsid w:val="002C1F29"/>
    <w:rsid w:val="002C3499"/>
    <w:rsid w:val="002C6A9C"/>
    <w:rsid w:val="002D4611"/>
    <w:rsid w:val="002F10C4"/>
    <w:rsid w:val="002F6862"/>
    <w:rsid w:val="00302B8F"/>
    <w:rsid w:val="003118EA"/>
    <w:rsid w:val="00315FFA"/>
    <w:rsid w:val="003279B4"/>
    <w:rsid w:val="003339BD"/>
    <w:rsid w:val="0036262A"/>
    <w:rsid w:val="003657D0"/>
    <w:rsid w:val="00374BF1"/>
    <w:rsid w:val="0037500B"/>
    <w:rsid w:val="0038647C"/>
    <w:rsid w:val="00391A31"/>
    <w:rsid w:val="003B4A22"/>
    <w:rsid w:val="003B4FB3"/>
    <w:rsid w:val="003D549A"/>
    <w:rsid w:val="003D6E22"/>
    <w:rsid w:val="003E4FC9"/>
    <w:rsid w:val="003E6186"/>
    <w:rsid w:val="0040041A"/>
    <w:rsid w:val="00404A45"/>
    <w:rsid w:val="00407456"/>
    <w:rsid w:val="00410CA8"/>
    <w:rsid w:val="00410EBE"/>
    <w:rsid w:val="004123A5"/>
    <w:rsid w:val="00416C70"/>
    <w:rsid w:val="00434408"/>
    <w:rsid w:val="00437FC7"/>
    <w:rsid w:val="0044231C"/>
    <w:rsid w:val="0047703B"/>
    <w:rsid w:val="004A6D57"/>
    <w:rsid w:val="004B377C"/>
    <w:rsid w:val="004C485A"/>
    <w:rsid w:val="004D0F6F"/>
    <w:rsid w:val="004D2F3C"/>
    <w:rsid w:val="004D33E1"/>
    <w:rsid w:val="004E33AA"/>
    <w:rsid w:val="004F1668"/>
    <w:rsid w:val="004F3F4D"/>
    <w:rsid w:val="004F49C9"/>
    <w:rsid w:val="005103AD"/>
    <w:rsid w:val="00523E71"/>
    <w:rsid w:val="00526036"/>
    <w:rsid w:val="00531528"/>
    <w:rsid w:val="00536702"/>
    <w:rsid w:val="00536776"/>
    <w:rsid w:val="00537105"/>
    <w:rsid w:val="005411C0"/>
    <w:rsid w:val="00551863"/>
    <w:rsid w:val="00570F64"/>
    <w:rsid w:val="005803D8"/>
    <w:rsid w:val="00586B94"/>
    <w:rsid w:val="00597CB6"/>
    <w:rsid w:val="005A47C1"/>
    <w:rsid w:val="005B1231"/>
    <w:rsid w:val="005C2BE2"/>
    <w:rsid w:val="005C7455"/>
    <w:rsid w:val="005D33F2"/>
    <w:rsid w:val="005E355C"/>
    <w:rsid w:val="005F1535"/>
    <w:rsid w:val="005F1ACD"/>
    <w:rsid w:val="005F1D29"/>
    <w:rsid w:val="00600D48"/>
    <w:rsid w:val="00601C7D"/>
    <w:rsid w:val="00601ECF"/>
    <w:rsid w:val="00606191"/>
    <w:rsid w:val="006169E2"/>
    <w:rsid w:val="006219AA"/>
    <w:rsid w:val="0063241D"/>
    <w:rsid w:val="00643ACB"/>
    <w:rsid w:val="006447BE"/>
    <w:rsid w:val="00654D09"/>
    <w:rsid w:val="00656D52"/>
    <w:rsid w:val="00657596"/>
    <w:rsid w:val="00670ECC"/>
    <w:rsid w:val="00681EC4"/>
    <w:rsid w:val="006877E6"/>
    <w:rsid w:val="006A2DAC"/>
    <w:rsid w:val="006B344D"/>
    <w:rsid w:val="006D230E"/>
    <w:rsid w:val="006D4197"/>
    <w:rsid w:val="006D5872"/>
    <w:rsid w:val="006E18D8"/>
    <w:rsid w:val="006E7092"/>
    <w:rsid w:val="006F388E"/>
    <w:rsid w:val="006F7268"/>
    <w:rsid w:val="00702EC5"/>
    <w:rsid w:val="00703F1C"/>
    <w:rsid w:val="00706FA9"/>
    <w:rsid w:val="007168F1"/>
    <w:rsid w:val="0072601E"/>
    <w:rsid w:val="00730064"/>
    <w:rsid w:val="00730EAF"/>
    <w:rsid w:val="00737E61"/>
    <w:rsid w:val="007408FB"/>
    <w:rsid w:val="00744236"/>
    <w:rsid w:val="00756C54"/>
    <w:rsid w:val="007656AE"/>
    <w:rsid w:val="007717B4"/>
    <w:rsid w:val="00775784"/>
    <w:rsid w:val="007760F6"/>
    <w:rsid w:val="00787763"/>
    <w:rsid w:val="00787E73"/>
    <w:rsid w:val="0079470F"/>
    <w:rsid w:val="007B55F5"/>
    <w:rsid w:val="007C6562"/>
    <w:rsid w:val="007D75D9"/>
    <w:rsid w:val="007E2704"/>
    <w:rsid w:val="007E3ADA"/>
    <w:rsid w:val="007E6F41"/>
    <w:rsid w:val="00810BB8"/>
    <w:rsid w:val="00824714"/>
    <w:rsid w:val="008254C2"/>
    <w:rsid w:val="00836832"/>
    <w:rsid w:val="008453D9"/>
    <w:rsid w:val="00862762"/>
    <w:rsid w:val="008628EE"/>
    <w:rsid w:val="00872F62"/>
    <w:rsid w:val="008763F3"/>
    <w:rsid w:val="00882EFC"/>
    <w:rsid w:val="00892CF6"/>
    <w:rsid w:val="008A189C"/>
    <w:rsid w:val="008B0D5E"/>
    <w:rsid w:val="008C0198"/>
    <w:rsid w:val="008C6A88"/>
    <w:rsid w:val="008F6EF0"/>
    <w:rsid w:val="0091057E"/>
    <w:rsid w:val="00916D5B"/>
    <w:rsid w:val="00917271"/>
    <w:rsid w:val="009241AC"/>
    <w:rsid w:val="00926AD2"/>
    <w:rsid w:val="00937EB4"/>
    <w:rsid w:val="009541E9"/>
    <w:rsid w:val="00955B3A"/>
    <w:rsid w:val="00965771"/>
    <w:rsid w:val="009711B8"/>
    <w:rsid w:val="0098646C"/>
    <w:rsid w:val="00990341"/>
    <w:rsid w:val="009978AD"/>
    <w:rsid w:val="009B17AC"/>
    <w:rsid w:val="009B3646"/>
    <w:rsid w:val="009B47EB"/>
    <w:rsid w:val="009C4179"/>
    <w:rsid w:val="009E0E81"/>
    <w:rsid w:val="009E3892"/>
    <w:rsid w:val="009F26CF"/>
    <w:rsid w:val="00A00654"/>
    <w:rsid w:val="00A02A31"/>
    <w:rsid w:val="00A033A2"/>
    <w:rsid w:val="00A07553"/>
    <w:rsid w:val="00A154EA"/>
    <w:rsid w:val="00A169A2"/>
    <w:rsid w:val="00A20185"/>
    <w:rsid w:val="00A209AB"/>
    <w:rsid w:val="00A25FF6"/>
    <w:rsid w:val="00A32096"/>
    <w:rsid w:val="00A33FAC"/>
    <w:rsid w:val="00A44224"/>
    <w:rsid w:val="00A561A7"/>
    <w:rsid w:val="00A56465"/>
    <w:rsid w:val="00A63CAF"/>
    <w:rsid w:val="00A96609"/>
    <w:rsid w:val="00AA1996"/>
    <w:rsid w:val="00AA6D65"/>
    <w:rsid w:val="00AB61AC"/>
    <w:rsid w:val="00AC42B3"/>
    <w:rsid w:val="00AD7C05"/>
    <w:rsid w:val="00AE0EDB"/>
    <w:rsid w:val="00AE1418"/>
    <w:rsid w:val="00AE3A32"/>
    <w:rsid w:val="00AE7384"/>
    <w:rsid w:val="00AF671B"/>
    <w:rsid w:val="00AF77F1"/>
    <w:rsid w:val="00AF7ECE"/>
    <w:rsid w:val="00B114A3"/>
    <w:rsid w:val="00B15F7A"/>
    <w:rsid w:val="00B2407B"/>
    <w:rsid w:val="00B350DC"/>
    <w:rsid w:val="00B37160"/>
    <w:rsid w:val="00B465B5"/>
    <w:rsid w:val="00B52A42"/>
    <w:rsid w:val="00B5681D"/>
    <w:rsid w:val="00B60091"/>
    <w:rsid w:val="00B604A6"/>
    <w:rsid w:val="00B61E0A"/>
    <w:rsid w:val="00B85794"/>
    <w:rsid w:val="00B94FFE"/>
    <w:rsid w:val="00B97333"/>
    <w:rsid w:val="00BA1EEA"/>
    <w:rsid w:val="00BA33A4"/>
    <w:rsid w:val="00BB4D25"/>
    <w:rsid w:val="00BF0016"/>
    <w:rsid w:val="00BF09CC"/>
    <w:rsid w:val="00BF4091"/>
    <w:rsid w:val="00C07C19"/>
    <w:rsid w:val="00C213F3"/>
    <w:rsid w:val="00C22153"/>
    <w:rsid w:val="00C223A3"/>
    <w:rsid w:val="00C3711E"/>
    <w:rsid w:val="00C379C0"/>
    <w:rsid w:val="00C40B3E"/>
    <w:rsid w:val="00C41B56"/>
    <w:rsid w:val="00C420C4"/>
    <w:rsid w:val="00C5498E"/>
    <w:rsid w:val="00C54FFB"/>
    <w:rsid w:val="00C61C1F"/>
    <w:rsid w:val="00C76F66"/>
    <w:rsid w:val="00C90799"/>
    <w:rsid w:val="00C93309"/>
    <w:rsid w:val="00C96DAE"/>
    <w:rsid w:val="00CA63CE"/>
    <w:rsid w:val="00CB1994"/>
    <w:rsid w:val="00CB6FA2"/>
    <w:rsid w:val="00CC4F94"/>
    <w:rsid w:val="00CF0B50"/>
    <w:rsid w:val="00D049A5"/>
    <w:rsid w:val="00D20D05"/>
    <w:rsid w:val="00D22BC1"/>
    <w:rsid w:val="00D23ABB"/>
    <w:rsid w:val="00D437EE"/>
    <w:rsid w:val="00D44ADB"/>
    <w:rsid w:val="00D5592C"/>
    <w:rsid w:val="00D74810"/>
    <w:rsid w:val="00D82ED1"/>
    <w:rsid w:val="00D94677"/>
    <w:rsid w:val="00DB1433"/>
    <w:rsid w:val="00DB1CC3"/>
    <w:rsid w:val="00DB2BA3"/>
    <w:rsid w:val="00DF39C8"/>
    <w:rsid w:val="00E0037D"/>
    <w:rsid w:val="00E01B7A"/>
    <w:rsid w:val="00E02D8B"/>
    <w:rsid w:val="00E04115"/>
    <w:rsid w:val="00E20C82"/>
    <w:rsid w:val="00E2169A"/>
    <w:rsid w:val="00E22E9D"/>
    <w:rsid w:val="00E3236F"/>
    <w:rsid w:val="00E43D8B"/>
    <w:rsid w:val="00E442A5"/>
    <w:rsid w:val="00E5756A"/>
    <w:rsid w:val="00E75F0A"/>
    <w:rsid w:val="00E76174"/>
    <w:rsid w:val="00E86E05"/>
    <w:rsid w:val="00E8764E"/>
    <w:rsid w:val="00E94632"/>
    <w:rsid w:val="00E95388"/>
    <w:rsid w:val="00EB48CF"/>
    <w:rsid w:val="00EB6811"/>
    <w:rsid w:val="00EC4F37"/>
    <w:rsid w:val="00ED55AF"/>
    <w:rsid w:val="00ED57E5"/>
    <w:rsid w:val="00ED675D"/>
    <w:rsid w:val="00EE30B7"/>
    <w:rsid w:val="00EF5192"/>
    <w:rsid w:val="00F0531C"/>
    <w:rsid w:val="00F120E7"/>
    <w:rsid w:val="00F22189"/>
    <w:rsid w:val="00F232DF"/>
    <w:rsid w:val="00F27F00"/>
    <w:rsid w:val="00F41199"/>
    <w:rsid w:val="00F43424"/>
    <w:rsid w:val="00F459E6"/>
    <w:rsid w:val="00F51982"/>
    <w:rsid w:val="00F51D21"/>
    <w:rsid w:val="00F556D5"/>
    <w:rsid w:val="00F55BBB"/>
    <w:rsid w:val="00F60B23"/>
    <w:rsid w:val="00F66F1E"/>
    <w:rsid w:val="00F82739"/>
    <w:rsid w:val="00FA78E8"/>
    <w:rsid w:val="00FB00DA"/>
    <w:rsid w:val="00FB0689"/>
    <w:rsid w:val="00FB0C1D"/>
    <w:rsid w:val="00FC34A9"/>
    <w:rsid w:val="00FD1198"/>
    <w:rsid w:val="00FD4965"/>
    <w:rsid w:val="01E2C372"/>
    <w:rsid w:val="024474B0"/>
    <w:rsid w:val="02C35BBE"/>
    <w:rsid w:val="03EB3834"/>
    <w:rsid w:val="04534385"/>
    <w:rsid w:val="04C12A02"/>
    <w:rsid w:val="063FA3F9"/>
    <w:rsid w:val="06A89994"/>
    <w:rsid w:val="06AE8DE1"/>
    <w:rsid w:val="0710F6A4"/>
    <w:rsid w:val="0771BBEA"/>
    <w:rsid w:val="098F8D9E"/>
    <w:rsid w:val="0A4E510D"/>
    <w:rsid w:val="0ACE6DA3"/>
    <w:rsid w:val="0B5ECF5C"/>
    <w:rsid w:val="0D76CCDF"/>
    <w:rsid w:val="0F33977B"/>
    <w:rsid w:val="10185800"/>
    <w:rsid w:val="10B1349E"/>
    <w:rsid w:val="116A2EC1"/>
    <w:rsid w:val="13B2212B"/>
    <w:rsid w:val="16287C36"/>
    <w:rsid w:val="1942C5C1"/>
    <w:rsid w:val="195444FF"/>
    <w:rsid w:val="1AC76DFC"/>
    <w:rsid w:val="1C51EB68"/>
    <w:rsid w:val="1EBE88B9"/>
    <w:rsid w:val="1FC38683"/>
    <w:rsid w:val="208F05A2"/>
    <w:rsid w:val="222E6D87"/>
    <w:rsid w:val="22CC69DD"/>
    <w:rsid w:val="24BE00DB"/>
    <w:rsid w:val="2527D5F0"/>
    <w:rsid w:val="260A20A3"/>
    <w:rsid w:val="2845A8D7"/>
    <w:rsid w:val="29FB4713"/>
    <w:rsid w:val="2A397F6C"/>
    <w:rsid w:val="2A5E2BBC"/>
    <w:rsid w:val="2B6E24A9"/>
    <w:rsid w:val="2CC912C0"/>
    <w:rsid w:val="2D992582"/>
    <w:rsid w:val="2DDCD9D9"/>
    <w:rsid w:val="3091153B"/>
    <w:rsid w:val="3656CCA9"/>
    <w:rsid w:val="36E2353C"/>
    <w:rsid w:val="398E6D6B"/>
    <w:rsid w:val="3A5790BC"/>
    <w:rsid w:val="3D603AC3"/>
    <w:rsid w:val="40306F58"/>
    <w:rsid w:val="4155857B"/>
    <w:rsid w:val="4233ABE6"/>
    <w:rsid w:val="4340D3A4"/>
    <w:rsid w:val="455C0A0F"/>
    <w:rsid w:val="4633C5F0"/>
    <w:rsid w:val="4810AE5A"/>
    <w:rsid w:val="486D9E98"/>
    <w:rsid w:val="492772E0"/>
    <w:rsid w:val="4973B58D"/>
    <w:rsid w:val="4F0E9962"/>
    <w:rsid w:val="4FF6AF48"/>
    <w:rsid w:val="52BA37E9"/>
    <w:rsid w:val="5356F76E"/>
    <w:rsid w:val="53FC107F"/>
    <w:rsid w:val="568B01C3"/>
    <w:rsid w:val="57EE8E18"/>
    <w:rsid w:val="57F7DB69"/>
    <w:rsid w:val="5993ABCA"/>
    <w:rsid w:val="59C2A285"/>
    <w:rsid w:val="5A39DBE1"/>
    <w:rsid w:val="5CEC9EDD"/>
    <w:rsid w:val="5E7F006D"/>
    <w:rsid w:val="5F70AE3E"/>
    <w:rsid w:val="5FBD47F8"/>
    <w:rsid w:val="60BCCE06"/>
    <w:rsid w:val="61C01000"/>
    <w:rsid w:val="624FB4C2"/>
    <w:rsid w:val="628F2FE6"/>
    <w:rsid w:val="62ABD817"/>
    <w:rsid w:val="6730E3E5"/>
    <w:rsid w:val="6794C3B2"/>
    <w:rsid w:val="686CF360"/>
    <w:rsid w:val="69B1BD1A"/>
    <w:rsid w:val="6AB9C1F9"/>
    <w:rsid w:val="6BB155AB"/>
    <w:rsid w:val="6D02C2A7"/>
    <w:rsid w:val="6E331B16"/>
    <w:rsid w:val="70075A09"/>
    <w:rsid w:val="703A6369"/>
    <w:rsid w:val="72C9F6BD"/>
    <w:rsid w:val="74634DC5"/>
    <w:rsid w:val="74DE675D"/>
    <w:rsid w:val="75324E0B"/>
    <w:rsid w:val="7601977F"/>
    <w:rsid w:val="7A7223F9"/>
    <w:rsid w:val="7A896637"/>
    <w:rsid w:val="7BC8CB95"/>
    <w:rsid w:val="7C0469A0"/>
    <w:rsid w:val="7C311773"/>
    <w:rsid w:val="7DFB335E"/>
    <w:rsid w:val="7E01A393"/>
    <w:rsid w:val="7E6AD822"/>
    <w:rsid w:val="7F7FD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FB7C"/>
  <w15:chartTrackingRefBased/>
  <w15:docId w15:val="{A7623D36-66E2-4E5E-A9CD-A2B8E12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A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4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AC5"/>
    <w:rPr>
      <w:color w:val="0563C1" w:themeColor="hyperlink"/>
      <w:u w:val="single"/>
    </w:rPr>
  </w:style>
  <w:style w:type="character" w:customStyle="1" w:styleId="mark9n6ew05yd">
    <w:name w:val="mark9n6ew05yd"/>
    <w:basedOn w:val="DefaultParagraphFont"/>
    <w:rsid w:val="00114AC5"/>
  </w:style>
  <w:style w:type="paragraph" w:customStyle="1" w:styleId="xmsonormal">
    <w:name w:val="x_msonormal"/>
    <w:basedOn w:val="Normal"/>
    <w:rsid w:val="001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4AC5"/>
  </w:style>
  <w:style w:type="character" w:styleId="Strong">
    <w:name w:val="Strong"/>
    <w:basedOn w:val="DefaultParagraphFont"/>
    <w:uiPriority w:val="22"/>
    <w:qFormat/>
    <w:rsid w:val="009C41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rtford.edu/healthy-hawks/monkeypox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cer@hartford.edu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covid19@hartfor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vid19@hart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35F9FE6C7442B551181861149BFB" ma:contentTypeVersion="7" ma:contentTypeDescription="Create a new document." ma:contentTypeScope="" ma:versionID="9a720b4f088ff44f5df1d6aeb4ba3ca2">
  <xsd:schema xmlns:xsd="http://www.w3.org/2001/XMLSchema" xmlns:xs="http://www.w3.org/2001/XMLSchema" xmlns:p="http://schemas.microsoft.com/office/2006/metadata/properties" xmlns:ns3="ee8834cd-b954-4467-ba48-19435f62c7b9" xmlns:ns4="b975fc55-d550-421d-8ae7-702c71f9f477" targetNamespace="http://schemas.microsoft.com/office/2006/metadata/properties" ma:root="true" ma:fieldsID="444317f890e4ac029e0e7ae0e2154ea7" ns3:_="" ns4:_="">
    <xsd:import namespace="ee8834cd-b954-4467-ba48-19435f62c7b9"/>
    <xsd:import namespace="b975fc55-d550-421d-8ae7-702c71f9f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34cd-b954-4467-ba48-19435f62c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fc55-d550-421d-8ae7-702c71f9f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F6FA5-ECAD-45E3-AB09-2B04F06D9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EDD28-DFC9-49D2-984D-8582D2258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BFFE9-6C67-43A7-974D-92F77822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834cd-b954-4467-ba48-19435f62c7b9"/>
    <ds:schemaRef ds:uri="b975fc55-d550-421d-8ae7-702c71f9f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Corey</dc:creator>
  <cp:keywords/>
  <dc:description/>
  <cp:lastModifiedBy>Read, Lisa</cp:lastModifiedBy>
  <cp:revision>5</cp:revision>
  <dcterms:created xsi:type="dcterms:W3CDTF">2022-09-06T13:53:00Z</dcterms:created>
  <dcterms:modified xsi:type="dcterms:W3CDTF">2022-09-06T15:23:00Z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0x010100ACA135F9FE6C7442B551181861149BFB</vt:lpwstr>
  </property>
</Properties>
</file>